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D459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>Boiling RNA Preparation: for RNA isolation (from cell pellets)</w:t>
      </w:r>
      <w:r w:rsidR="00837052">
        <w:rPr>
          <w:rFonts w:ascii="Times" w:hAnsi="Times"/>
        </w:rPr>
        <w:t xml:space="preserve">. </w:t>
      </w:r>
      <w:r w:rsidR="00121707">
        <w:rPr>
          <w:rFonts w:ascii="Times" w:hAnsi="Times"/>
        </w:rPr>
        <w:t>Modified</w:t>
      </w:r>
      <w:r w:rsidR="00837052">
        <w:rPr>
          <w:rFonts w:ascii="Times" w:hAnsi="Times"/>
        </w:rPr>
        <w:t xml:space="preserve"> </w:t>
      </w:r>
      <w:r w:rsidR="00121707">
        <w:rPr>
          <w:rFonts w:ascii="Times" w:hAnsi="Times"/>
        </w:rPr>
        <w:t xml:space="preserve">by Jiyeon Kim on </w:t>
      </w:r>
      <w:r w:rsidR="0055780D">
        <w:rPr>
          <w:rFonts w:ascii="Times" w:hAnsi="Times"/>
        </w:rPr>
        <w:t>June 6, 2011</w:t>
      </w:r>
      <w:r w:rsidR="00121707">
        <w:rPr>
          <w:rFonts w:ascii="Times" w:hAnsi="Times"/>
        </w:rPr>
        <w:t>. F</w:t>
      </w:r>
      <w:r w:rsidR="00837052">
        <w:rPr>
          <w:rFonts w:ascii="Times" w:hAnsi="Times"/>
        </w:rPr>
        <w:t>rom Sarah Young,’s protocol and RNeasy Mini Handbook.</w:t>
      </w:r>
    </w:p>
    <w:p w14:paraId="64901B71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0779B856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>Media to have</w:t>
      </w:r>
      <w:r w:rsidR="00121707">
        <w:rPr>
          <w:rFonts w:ascii="Times" w:hAnsi="Times"/>
        </w:rPr>
        <w:t>:</w:t>
      </w:r>
    </w:p>
    <w:p w14:paraId="63A17F80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  <w:t>Lysis Buffer (1.2 mL), make this fresh immediately before starting</w:t>
      </w:r>
    </w:p>
    <w:p w14:paraId="45A53D8C" w14:textId="77777777" w:rsidR="00157B33" w:rsidRPr="00EF1A84" w:rsidRDefault="00157B33" w:rsidP="00157B33">
      <w:pPr>
        <w:widowControl w:val="0"/>
        <w:tabs>
          <w:tab w:val="clear" w:pos="7200"/>
          <w:tab w:val="left" w:pos="234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</w:r>
      <w:r w:rsidRPr="00EF1A84">
        <w:rPr>
          <w:rFonts w:ascii="Times" w:hAnsi="Times"/>
        </w:rPr>
        <w:tab/>
        <w:t>1M Tris-HCl, pH 6.8</w:t>
      </w:r>
      <w:r w:rsidRPr="00EF1A84">
        <w:rPr>
          <w:rFonts w:ascii="Times" w:hAnsi="Times"/>
        </w:rPr>
        <w:tab/>
        <w:t>300 µl</w:t>
      </w:r>
    </w:p>
    <w:p w14:paraId="6F36FAD9" w14:textId="77777777" w:rsidR="00157B33" w:rsidRPr="00EF1A84" w:rsidRDefault="00157B33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</w:r>
      <w:r w:rsidRPr="00EF1A84">
        <w:rPr>
          <w:rFonts w:ascii="Times" w:hAnsi="Times"/>
        </w:rPr>
        <w:tab/>
        <w:t>0.5 M EDTA, pH 8.0</w:t>
      </w:r>
      <w:r w:rsidRPr="00EF1A84">
        <w:rPr>
          <w:rFonts w:ascii="Times" w:hAnsi="Times"/>
        </w:rPr>
        <w:tab/>
        <w:t>24 µl</w:t>
      </w:r>
    </w:p>
    <w:p w14:paraId="2B42529D" w14:textId="77777777" w:rsidR="00157B33" w:rsidRPr="00EF1A84" w:rsidRDefault="00157B33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</w:r>
      <w:r w:rsidRPr="00EF1A84">
        <w:rPr>
          <w:rFonts w:ascii="Times" w:hAnsi="Times"/>
        </w:rPr>
        <w:tab/>
        <w:t>20% SDS</w:t>
      </w:r>
      <w:r w:rsidRPr="00EF1A84">
        <w:rPr>
          <w:rFonts w:ascii="Times" w:hAnsi="Times"/>
        </w:rPr>
        <w:tab/>
        <w:t>600 µl</w:t>
      </w:r>
    </w:p>
    <w:p w14:paraId="2A682D93" w14:textId="77777777" w:rsidR="00157B33" w:rsidRPr="00EF1A84" w:rsidRDefault="00157B33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</w:r>
      <w:r w:rsidRPr="00EF1A84">
        <w:rPr>
          <w:rFonts w:ascii="Times" w:hAnsi="Times"/>
        </w:rPr>
        <w:tab/>
        <w:t>H</w:t>
      </w:r>
      <w:r w:rsidRPr="00EF1A84">
        <w:rPr>
          <w:rFonts w:ascii="Times" w:hAnsi="Times"/>
          <w:position w:val="-6"/>
          <w:sz w:val="20"/>
        </w:rPr>
        <w:t>2</w:t>
      </w:r>
      <w:r w:rsidRPr="00EF1A84">
        <w:rPr>
          <w:rFonts w:ascii="Times" w:hAnsi="Times"/>
        </w:rPr>
        <w:t>O</w:t>
      </w:r>
      <w:r w:rsidRPr="00EF1A84">
        <w:rPr>
          <w:rFonts w:ascii="Times" w:hAnsi="Times"/>
        </w:rPr>
        <w:tab/>
        <w:t>276 µl</w:t>
      </w:r>
    </w:p>
    <w:p w14:paraId="79A92063" w14:textId="77777777" w:rsidR="00157B33" w:rsidRPr="00EF1A84" w:rsidRDefault="00157B33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684C7AD0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  <w:t>2 M NaOAc, pH 5.2</w:t>
      </w:r>
    </w:p>
    <w:p w14:paraId="59105959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  <w:t>Glacial acetic acid</w:t>
      </w:r>
    </w:p>
    <w:p w14:paraId="634098BA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  <w:t>4 M NH</w:t>
      </w:r>
      <w:r w:rsidRPr="00EF1A84">
        <w:rPr>
          <w:rFonts w:ascii="Times" w:hAnsi="Times"/>
          <w:position w:val="-4"/>
        </w:rPr>
        <w:t>4</w:t>
      </w:r>
      <w:r w:rsidRPr="00EF1A84">
        <w:rPr>
          <w:rFonts w:ascii="Times" w:hAnsi="Times"/>
        </w:rPr>
        <w:t>OAc</w:t>
      </w:r>
    </w:p>
    <w:p w14:paraId="402FF8E7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ab/>
        <w:t>100 % ethanol</w:t>
      </w:r>
    </w:p>
    <w:p w14:paraId="0B6C8DE3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5E8BFA61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 xml:space="preserve">Everything must be made RNAse free.  Use RNA-only phenol, chloroform, and ethanol (you have to use the common acetic acid).  Use plastic pipets and tubes as much as possible (the chloroform will melt the </w:t>
      </w:r>
      <w:r w:rsidR="00505C32">
        <w:rPr>
          <w:rFonts w:ascii="Times" w:hAnsi="Times"/>
        </w:rPr>
        <w:t xml:space="preserve">long </w:t>
      </w:r>
      <w:r w:rsidRPr="00EF1A84">
        <w:rPr>
          <w:rFonts w:ascii="Times" w:hAnsi="Times"/>
        </w:rPr>
        <w:t xml:space="preserve">pipets, work quickly).  You will be working in 1.5 mL tubes (also RNase free). </w:t>
      </w:r>
    </w:p>
    <w:p w14:paraId="3B114EEE" w14:textId="77777777" w:rsidR="00505C32" w:rsidRDefault="00505C32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220DC552" w14:textId="77777777" w:rsidR="00A0631B" w:rsidRDefault="00505C32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567F2E">
        <w:rPr>
          <w:rFonts w:ascii="Times" w:hAnsi="Times"/>
        </w:rPr>
        <w:t>Make sure all phenol/chloroform extractions are carried out in the hood.  Phenol is</w:t>
      </w:r>
      <w:r w:rsidR="00A0631B">
        <w:rPr>
          <w:rFonts w:ascii="Times" w:hAnsi="Times"/>
        </w:rPr>
        <w:t xml:space="preserve"> toxic and corrosive.  Make sure to where gloves and a lab coat such that all skin surfaces are covered,</w:t>
      </w:r>
    </w:p>
    <w:p w14:paraId="0557B1DC" w14:textId="77777777" w:rsidR="00A0631B" w:rsidRDefault="00A0631B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104EFAF3" w14:textId="77777777" w:rsidR="00A0631B" w:rsidRDefault="00A0631B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>
        <w:rPr>
          <w:rFonts w:ascii="Times" w:hAnsi="Times"/>
        </w:rPr>
        <w:t>Samples are frozen cell pellets stored in the -80˚C freezer and contain ~</w:t>
      </w:r>
      <w:r w:rsidR="005B475D">
        <w:rPr>
          <w:rFonts w:ascii="Times" w:hAnsi="Times"/>
        </w:rPr>
        <w:t>5</w:t>
      </w:r>
      <w:bookmarkStart w:id="0" w:name="_GoBack"/>
      <w:bookmarkEnd w:id="0"/>
      <w:r>
        <w:rPr>
          <w:rFonts w:ascii="Times" w:hAnsi="Times"/>
        </w:rPr>
        <w:t xml:space="preserve"> x 10</w:t>
      </w:r>
      <w:r w:rsidRPr="00A0631B">
        <w:rPr>
          <w:rFonts w:ascii="Times" w:hAnsi="Times"/>
          <w:vertAlign w:val="superscript"/>
        </w:rPr>
        <w:t>8</w:t>
      </w:r>
      <w:r>
        <w:rPr>
          <w:rFonts w:ascii="Times" w:hAnsi="Times"/>
        </w:rPr>
        <w:t xml:space="preserve"> cells from growth experiments.</w:t>
      </w:r>
    </w:p>
    <w:p w14:paraId="40FDEE54" w14:textId="77777777" w:rsidR="00121707" w:rsidRDefault="00121707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68ACF33D" w14:textId="77777777" w:rsidR="00121707" w:rsidRDefault="00121707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121707">
        <w:rPr>
          <w:rFonts w:ascii="Times" w:hAnsi="Times"/>
          <w:u w:val="single"/>
        </w:rPr>
        <w:t>Before opening enzymes</w:t>
      </w:r>
      <w:r>
        <w:rPr>
          <w:rFonts w:ascii="Times" w:hAnsi="Times"/>
        </w:rPr>
        <w:t>, make sure to spin briefly using mini-centrifuge to get contents out of cap.</w:t>
      </w:r>
    </w:p>
    <w:p w14:paraId="4DFC6C7C" w14:textId="77777777" w:rsidR="00157B33" w:rsidRDefault="00157B33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</w:p>
    <w:p w14:paraId="67DABE84" w14:textId="77777777" w:rsidR="00121707" w:rsidRDefault="0055780D" w:rsidP="00157B33">
      <w:pPr>
        <w:widowControl w:val="0"/>
        <w:tabs>
          <w:tab w:val="clear" w:pos="7200"/>
          <w:tab w:val="left" w:pos="6480"/>
        </w:tabs>
        <w:ind w:left="360" w:right="360"/>
        <w:rPr>
          <w:rFonts w:ascii="Times" w:hAnsi="Times"/>
        </w:rPr>
      </w:pPr>
      <w:r>
        <w:rPr>
          <w:rFonts w:ascii="Times" w:hAnsi="Times"/>
        </w:rPr>
        <w:t xml:space="preserve">Never vortex </w:t>
      </w:r>
      <w:r w:rsidR="00121707">
        <w:rPr>
          <w:rFonts w:ascii="Times" w:hAnsi="Times"/>
        </w:rPr>
        <w:t xml:space="preserve">or warm </w:t>
      </w:r>
      <w:r>
        <w:rPr>
          <w:rFonts w:ascii="Times" w:hAnsi="Times"/>
        </w:rPr>
        <w:t xml:space="preserve">enzymes – </w:t>
      </w:r>
      <w:r w:rsidR="00121707">
        <w:rPr>
          <w:rFonts w:ascii="Times" w:hAnsi="Times"/>
        </w:rPr>
        <w:t>they are too unstable! You can flick tube gently with finger.</w:t>
      </w:r>
    </w:p>
    <w:p w14:paraId="4DCBB641" w14:textId="77777777" w:rsidR="0055780D" w:rsidRPr="00EF1A84" w:rsidRDefault="0055780D" w:rsidP="00121707">
      <w:pPr>
        <w:widowControl w:val="0"/>
        <w:tabs>
          <w:tab w:val="clear" w:pos="7200"/>
          <w:tab w:val="left" w:pos="6480"/>
        </w:tabs>
        <w:ind w:right="360"/>
        <w:rPr>
          <w:rFonts w:ascii="Times" w:hAnsi="Times"/>
        </w:rPr>
      </w:pPr>
    </w:p>
    <w:p w14:paraId="1B1BAF76" w14:textId="77777777" w:rsidR="00157B33" w:rsidRPr="00EF1A84" w:rsidRDefault="00157B33" w:rsidP="00157B33">
      <w:pPr>
        <w:widowControl w:val="0"/>
        <w:tabs>
          <w:tab w:val="clear" w:pos="1440"/>
          <w:tab w:val="clear" w:pos="7200"/>
          <w:tab w:val="left" w:pos="6480"/>
        </w:tabs>
        <w:ind w:left="360" w:right="360"/>
        <w:rPr>
          <w:rFonts w:ascii="Times" w:hAnsi="Times"/>
        </w:rPr>
      </w:pPr>
      <w:r w:rsidRPr="00EF1A84">
        <w:rPr>
          <w:rFonts w:ascii="Times" w:hAnsi="Times"/>
        </w:rPr>
        <w:t>Protocol</w:t>
      </w:r>
    </w:p>
    <w:p w14:paraId="1026FF29" w14:textId="77777777" w:rsidR="00A0631B" w:rsidRDefault="00A0631B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>Get samples from -80˚C and keep on ice until ready to start.</w:t>
      </w:r>
    </w:p>
    <w:p w14:paraId="431791B3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Start heating the waterbath so that it will be boiling by the time you are ready to boil the lysis buffer. </w:t>
      </w:r>
      <w:r w:rsidR="00A0631B">
        <w:rPr>
          <w:rFonts w:ascii="Times" w:hAnsi="Times"/>
        </w:rPr>
        <w:t xml:space="preserve"> </w:t>
      </w:r>
      <w:r w:rsidRPr="00EF1A84">
        <w:rPr>
          <w:rFonts w:ascii="Times" w:hAnsi="Times"/>
        </w:rPr>
        <w:t xml:space="preserve">During that waiting time, prepare </w:t>
      </w:r>
      <w:r w:rsidR="00A0631B">
        <w:rPr>
          <w:rFonts w:ascii="Times" w:hAnsi="Times"/>
        </w:rPr>
        <w:t xml:space="preserve">the lysis </w:t>
      </w:r>
      <w:r w:rsidR="00121707">
        <w:rPr>
          <w:rFonts w:ascii="Times" w:hAnsi="Times"/>
        </w:rPr>
        <w:t>buffer (step 3) and resuspend</w:t>
      </w:r>
      <w:r w:rsidR="00A0631B">
        <w:rPr>
          <w:rFonts w:ascii="Times" w:hAnsi="Times"/>
        </w:rPr>
        <w:t xml:space="preserve"> </w:t>
      </w:r>
      <w:r w:rsidRPr="00EF1A84">
        <w:rPr>
          <w:rFonts w:ascii="Times" w:hAnsi="Times"/>
        </w:rPr>
        <w:t xml:space="preserve">the </w:t>
      </w:r>
      <w:r w:rsidR="00A0631B">
        <w:rPr>
          <w:rFonts w:ascii="Times" w:hAnsi="Times"/>
        </w:rPr>
        <w:t>cell pellets (step 4)</w:t>
      </w:r>
      <w:r w:rsidRPr="00EF1A84">
        <w:rPr>
          <w:rFonts w:ascii="Times" w:hAnsi="Times"/>
        </w:rPr>
        <w:t>.</w:t>
      </w:r>
    </w:p>
    <w:p w14:paraId="7A3D56A4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Make the lysis buffer fresh using the volumes listed above. </w:t>
      </w:r>
      <w:r w:rsidR="00A0631B">
        <w:rPr>
          <w:rFonts w:ascii="Times" w:hAnsi="Times"/>
        </w:rPr>
        <w:t xml:space="preserve"> </w:t>
      </w:r>
      <w:r w:rsidR="00A0631B" w:rsidRPr="00EF1A84">
        <w:rPr>
          <w:rFonts w:ascii="Times" w:hAnsi="Times"/>
        </w:rPr>
        <w:t xml:space="preserve">Make sure </w:t>
      </w:r>
      <w:r w:rsidR="00A0631B" w:rsidRPr="00EF1A84">
        <w:rPr>
          <w:rFonts w:ascii="Times" w:hAnsi="Times"/>
        </w:rPr>
        <w:lastRenderedPageBreak/>
        <w:t>that the tube is secured with the brightly colored lid lock caps before putting it in the boiling water bath.</w:t>
      </w:r>
      <w:r w:rsidR="00A0631B">
        <w:rPr>
          <w:rFonts w:ascii="Times" w:hAnsi="Times"/>
        </w:rPr>
        <w:t xml:space="preserve">  </w:t>
      </w:r>
      <w:r w:rsidRPr="00EF1A84">
        <w:rPr>
          <w:rFonts w:ascii="Times" w:hAnsi="Times"/>
        </w:rPr>
        <w:t>Place the tube in the water bath to bring buffer to a boil-one minute will do</w:t>
      </w:r>
      <w:r w:rsidR="00A0631B">
        <w:rPr>
          <w:rFonts w:ascii="Times" w:hAnsi="Times"/>
        </w:rPr>
        <w:t>, it can go longer.</w:t>
      </w:r>
    </w:p>
    <w:p w14:paraId="1E31D0E2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While </w:t>
      </w:r>
      <w:r w:rsidR="00A0631B">
        <w:rPr>
          <w:rFonts w:ascii="Times" w:hAnsi="Times"/>
        </w:rPr>
        <w:t xml:space="preserve">lysis </w:t>
      </w:r>
      <w:r w:rsidRPr="00EF1A84">
        <w:rPr>
          <w:rFonts w:ascii="Times" w:hAnsi="Times"/>
        </w:rPr>
        <w:t>buffer is in the boiling water bath, resuspend your pellet in 250 µl RNAse-free H</w:t>
      </w:r>
      <w:r w:rsidRPr="00EF1A84">
        <w:rPr>
          <w:rFonts w:ascii="Times" w:hAnsi="Times"/>
          <w:vertAlign w:val="subscript"/>
        </w:rPr>
        <w:t>2</w:t>
      </w:r>
      <w:r w:rsidRPr="00EF1A84">
        <w:rPr>
          <w:rFonts w:ascii="Times" w:hAnsi="Times"/>
        </w:rPr>
        <w:t>O</w:t>
      </w:r>
      <w:r w:rsidR="00A0631B">
        <w:rPr>
          <w:rFonts w:ascii="Times" w:hAnsi="Times"/>
        </w:rPr>
        <w:t xml:space="preserve">.  Complete this by repeatedly drawing volume up and down in pipet tip and vortexing. </w:t>
      </w:r>
      <w:r w:rsidRPr="00EF1A84">
        <w:rPr>
          <w:rFonts w:ascii="Times" w:hAnsi="Times"/>
        </w:rPr>
        <w:t>(The RNAse-free H</w:t>
      </w:r>
      <w:r w:rsidRPr="00EF1A84">
        <w:rPr>
          <w:rFonts w:ascii="Times" w:hAnsi="Times"/>
          <w:vertAlign w:val="subscript"/>
        </w:rPr>
        <w:t>2</w:t>
      </w:r>
      <w:r w:rsidRPr="00EF1A84">
        <w:rPr>
          <w:rFonts w:ascii="Times" w:hAnsi="Times"/>
        </w:rPr>
        <w:t>O is on the 2</w:t>
      </w:r>
      <w:r w:rsidRPr="00EF1A84">
        <w:rPr>
          <w:rFonts w:ascii="Times" w:hAnsi="Times"/>
          <w:vertAlign w:val="superscript"/>
        </w:rPr>
        <w:t>nd</w:t>
      </w:r>
      <w:r w:rsidR="00A0631B">
        <w:rPr>
          <w:rFonts w:ascii="Times" w:hAnsi="Times"/>
        </w:rPr>
        <w:t xml:space="preserve"> level of the bench).  Keep on sample on ice until ready to add lysis buffer.</w:t>
      </w:r>
    </w:p>
    <w:p w14:paraId="782738F4" w14:textId="77777777" w:rsidR="0008323C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08323C">
        <w:rPr>
          <w:rFonts w:ascii="Times" w:hAnsi="Times"/>
        </w:rPr>
        <w:t>Take the lysis buffer out of the water bath and add 50 µl to e</w:t>
      </w:r>
      <w:r w:rsidR="00A0631B" w:rsidRPr="0008323C">
        <w:rPr>
          <w:rFonts w:ascii="Times" w:hAnsi="Times"/>
        </w:rPr>
        <w:t>ach resuspend</w:t>
      </w:r>
      <w:r w:rsidR="0008323C" w:rsidRPr="0008323C">
        <w:rPr>
          <w:rFonts w:ascii="Times" w:hAnsi="Times"/>
        </w:rPr>
        <w:t>ed pellet.  (</w:t>
      </w:r>
      <w:r w:rsidRPr="0008323C">
        <w:rPr>
          <w:rFonts w:ascii="Times" w:hAnsi="Times"/>
        </w:rPr>
        <w:t>Leave water sti</w:t>
      </w:r>
      <w:r w:rsidR="0008323C" w:rsidRPr="0008323C">
        <w:rPr>
          <w:rFonts w:ascii="Times" w:hAnsi="Times"/>
        </w:rPr>
        <w:t xml:space="preserve">ll boiling, do not turn it off.) </w:t>
      </w:r>
    </w:p>
    <w:p w14:paraId="13C0D417" w14:textId="77777777" w:rsidR="00157B33" w:rsidRPr="0008323C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08323C">
        <w:rPr>
          <w:rFonts w:ascii="Times" w:hAnsi="Times"/>
        </w:rPr>
        <w:t>Vortex to mix (</w:t>
      </w:r>
      <w:r w:rsidRPr="0008323C">
        <w:rPr>
          <w:rFonts w:ascii="Times" w:hAnsi="Times"/>
          <w:i/>
        </w:rPr>
        <w:t>2 seconds</w:t>
      </w:r>
      <w:r w:rsidR="0008323C">
        <w:rPr>
          <w:rFonts w:ascii="Times" w:hAnsi="Times"/>
        </w:rPr>
        <w:t xml:space="preserve">), </w:t>
      </w:r>
      <w:r w:rsidR="0008323C" w:rsidRPr="0008323C">
        <w:rPr>
          <w:rFonts w:ascii="Times" w:hAnsi="Times"/>
        </w:rPr>
        <w:t>put lid lock back on</w:t>
      </w:r>
      <w:r w:rsidR="0008323C">
        <w:rPr>
          <w:rFonts w:ascii="Times" w:hAnsi="Times"/>
        </w:rPr>
        <w:t>, and immediately</w:t>
      </w:r>
      <w:r w:rsidRPr="0008323C">
        <w:rPr>
          <w:rFonts w:ascii="Times" w:hAnsi="Times"/>
        </w:rPr>
        <w:t xml:space="preserve"> place the tubes back in the wa</w:t>
      </w:r>
      <w:r w:rsidR="0008323C">
        <w:rPr>
          <w:rFonts w:ascii="Times" w:hAnsi="Times"/>
        </w:rPr>
        <w:t>ter bath to boil for 2 minutes.</w:t>
      </w:r>
    </w:p>
    <w:p w14:paraId="67953C1D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Turn off the Bunsen burner and let the water stop boiling (</w:t>
      </w:r>
      <w:r w:rsidRPr="00EF1A84">
        <w:rPr>
          <w:rFonts w:ascii="Times" w:hAnsi="Times"/>
          <w:i/>
        </w:rPr>
        <w:t>wait 20 seconds</w:t>
      </w:r>
      <w:r w:rsidRPr="00EF1A84">
        <w:rPr>
          <w:rFonts w:ascii="Times" w:hAnsi="Times"/>
        </w:rPr>
        <w:t xml:space="preserve">).  Take out the tubes and let stand at room temperature for 3 minutes. </w:t>
      </w:r>
      <w:r w:rsidR="00121707">
        <w:rPr>
          <w:rFonts w:ascii="Times" w:hAnsi="Times"/>
        </w:rPr>
        <w:t xml:space="preserve"> </w:t>
      </w:r>
      <w:r w:rsidR="0008323C">
        <w:rPr>
          <w:rFonts w:ascii="Times" w:hAnsi="Times"/>
        </w:rPr>
        <w:t>After cooling, mini-centrifuge for</w:t>
      </w:r>
      <w:r w:rsidRPr="00EF1A84">
        <w:rPr>
          <w:rFonts w:ascii="Times" w:hAnsi="Times"/>
        </w:rPr>
        <w:t xml:space="preserve"> </w:t>
      </w:r>
      <w:r w:rsidR="0008323C">
        <w:rPr>
          <w:rFonts w:ascii="Times" w:hAnsi="Times"/>
        </w:rPr>
        <w:t>a few seconds to get liquid off the sides.</w:t>
      </w:r>
    </w:p>
    <w:p w14:paraId="6330027E" w14:textId="77777777" w:rsidR="003A72F7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Add 25 µl of 2M NaOAc, pH5.2. Vortex for 5 seconds.</w:t>
      </w:r>
    </w:p>
    <w:p w14:paraId="43DC936F" w14:textId="77777777" w:rsidR="00157B33" w:rsidRPr="00EF1A84" w:rsidRDefault="003A72F7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>Move the sample to the chemical fume hood for the following phenol/chloroform extractions.</w:t>
      </w:r>
    </w:p>
    <w:p w14:paraId="0010E63D" w14:textId="77777777" w:rsidR="003A72F7" w:rsidRPr="003A72F7" w:rsidRDefault="0008323C" w:rsidP="003A72F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 xml:space="preserve">Get the amount of phenol and chloroform you will need for your samples.  Remove the amount of phenol you need from the stock bottle using a plastic pipet and putting it in 15 ml plastic test tube. </w:t>
      </w:r>
      <w:r w:rsidR="00157B33" w:rsidRPr="00EF1A84">
        <w:rPr>
          <w:rFonts w:ascii="Times" w:hAnsi="Times"/>
        </w:rPr>
        <w:t xml:space="preserve">(Phenol is stored in the </w:t>
      </w:r>
      <w:r w:rsidR="00121707">
        <w:rPr>
          <w:rFonts w:ascii="Times" w:hAnsi="Times"/>
        </w:rPr>
        <w:t>4</w:t>
      </w:r>
      <w:r>
        <w:rPr>
          <w:rFonts w:ascii="Times" w:hAnsi="Times"/>
        </w:rPr>
        <w:t>˚C refri</w:t>
      </w:r>
      <w:r w:rsidR="00157B33" w:rsidRPr="00EF1A84">
        <w:rPr>
          <w:rFonts w:ascii="Times" w:hAnsi="Times"/>
        </w:rPr>
        <w:t>gerator)</w:t>
      </w:r>
      <w:r w:rsidR="003A72F7">
        <w:rPr>
          <w:rFonts w:ascii="Times" w:hAnsi="Times"/>
        </w:rPr>
        <w:t>.</w:t>
      </w:r>
      <w:r w:rsidR="00157B33" w:rsidRPr="00EF1A84">
        <w:rPr>
          <w:rFonts w:ascii="Times" w:hAnsi="Times"/>
        </w:rPr>
        <w:t xml:space="preserve"> Make sure </w:t>
      </w:r>
      <w:r>
        <w:rPr>
          <w:rFonts w:ascii="Times" w:hAnsi="Times"/>
        </w:rPr>
        <w:t>to</w:t>
      </w:r>
      <w:r w:rsidR="00157B33" w:rsidRPr="00EF1A84">
        <w:rPr>
          <w:rFonts w:ascii="Times" w:hAnsi="Times"/>
        </w:rPr>
        <w:t xml:space="preserve"> </w:t>
      </w:r>
      <w:r w:rsidR="003A72F7">
        <w:rPr>
          <w:rFonts w:ascii="Times" w:hAnsi="Times"/>
        </w:rPr>
        <w:t>remove</w:t>
      </w:r>
      <w:r w:rsidR="00157B33" w:rsidRPr="00EF1A84">
        <w:rPr>
          <w:rFonts w:ascii="Times" w:hAnsi="Times"/>
        </w:rPr>
        <w:t xml:space="preserve"> the phenol from the bottom</w:t>
      </w:r>
      <w:r>
        <w:rPr>
          <w:rFonts w:ascii="Times" w:hAnsi="Times"/>
        </w:rPr>
        <w:t>; the top contain</w:t>
      </w:r>
      <w:r w:rsidR="00121707">
        <w:rPr>
          <w:rFonts w:ascii="Times" w:hAnsi="Times"/>
        </w:rPr>
        <w:t>s</w:t>
      </w:r>
      <w:r>
        <w:rPr>
          <w:rFonts w:ascii="Times" w:hAnsi="Times"/>
        </w:rPr>
        <w:t xml:space="preserve"> buffer you do not want</w:t>
      </w:r>
      <w:r w:rsidR="00157B33" w:rsidRPr="00EF1A84">
        <w:rPr>
          <w:rFonts w:ascii="Times" w:hAnsi="Times"/>
        </w:rPr>
        <w:t>.</w:t>
      </w:r>
      <w:r w:rsidR="003A72F7">
        <w:rPr>
          <w:rFonts w:ascii="Times" w:hAnsi="Times"/>
        </w:rPr>
        <w:t xml:space="preserve">  You will need a total of 600 </w:t>
      </w:r>
      <w:r w:rsidR="003A72F7" w:rsidRPr="0008323C">
        <w:rPr>
          <w:rFonts w:ascii="Times" w:hAnsi="Times"/>
        </w:rPr>
        <w:t>µl</w:t>
      </w:r>
      <w:r w:rsidR="003A72F7">
        <w:rPr>
          <w:rFonts w:ascii="Times" w:hAnsi="Times"/>
        </w:rPr>
        <w:t xml:space="preserve"> of phenol for each sample. For chlorofo</w:t>
      </w:r>
      <w:r w:rsidR="00A356BD">
        <w:rPr>
          <w:rFonts w:ascii="Times" w:hAnsi="Times"/>
        </w:rPr>
        <w:t>r</w:t>
      </w:r>
      <w:r w:rsidR="003A72F7">
        <w:rPr>
          <w:rFonts w:ascii="Times" w:hAnsi="Times"/>
        </w:rPr>
        <w:t xml:space="preserve">m, you will need 900 </w:t>
      </w:r>
      <w:r w:rsidR="003A72F7" w:rsidRPr="0008323C">
        <w:rPr>
          <w:rFonts w:ascii="Times" w:hAnsi="Times"/>
        </w:rPr>
        <w:t>µl</w:t>
      </w:r>
      <w:r w:rsidR="003A72F7" w:rsidRPr="00EF1A84">
        <w:rPr>
          <w:rFonts w:ascii="Times" w:hAnsi="Times"/>
        </w:rPr>
        <w:t xml:space="preserve"> chloroform</w:t>
      </w:r>
      <w:r w:rsidR="003A72F7">
        <w:rPr>
          <w:rFonts w:ascii="Times" w:hAnsi="Times"/>
        </w:rPr>
        <w:t xml:space="preserve"> for each sample.</w:t>
      </w:r>
      <w:r w:rsidR="003A72F7" w:rsidRPr="00EF1A84">
        <w:rPr>
          <w:rFonts w:ascii="Times" w:hAnsi="Times"/>
        </w:rPr>
        <w:t xml:space="preserve"> </w:t>
      </w:r>
      <w:r w:rsidR="003A72F7">
        <w:rPr>
          <w:rFonts w:ascii="Times" w:hAnsi="Times"/>
        </w:rPr>
        <w:t xml:space="preserve">Remove the amount of phenol you need from the stock bottle using a plastic pipet and putting it in 15 ml plastic test tube. </w:t>
      </w:r>
      <w:r w:rsidR="003A72F7" w:rsidRPr="00EF1A84">
        <w:rPr>
          <w:rFonts w:ascii="Times" w:hAnsi="Times"/>
        </w:rPr>
        <w:t>(The chloroform stock solution is stored under the hood in the corrosive cabinet</w:t>
      </w:r>
      <w:r w:rsidR="003A72F7">
        <w:rPr>
          <w:rFonts w:ascii="Times" w:hAnsi="Times"/>
        </w:rPr>
        <w:t xml:space="preserve"> in a Styrofoam container</w:t>
      </w:r>
      <w:r w:rsidR="003A72F7" w:rsidRPr="00EF1A84">
        <w:rPr>
          <w:rFonts w:ascii="Times" w:hAnsi="Times"/>
        </w:rPr>
        <w:t>).</w:t>
      </w:r>
      <w:r w:rsidR="0055780D">
        <w:rPr>
          <w:rFonts w:ascii="Times" w:hAnsi="Times"/>
        </w:rPr>
        <w:t xml:space="preserve"> Go quick with chloroform; it burns the plastic. You also need three 1.5 mL tubes for each sample </w:t>
      </w:r>
      <w:r w:rsidR="00A356BD">
        <w:rPr>
          <w:rFonts w:ascii="Times" w:hAnsi="Times"/>
        </w:rPr>
        <w:t xml:space="preserve">for the extractions. </w:t>
      </w:r>
    </w:p>
    <w:p w14:paraId="235D6EA1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 </w:t>
      </w:r>
      <w:r w:rsidR="003A72F7">
        <w:rPr>
          <w:rFonts w:ascii="Times" w:hAnsi="Times"/>
        </w:rPr>
        <w:t>Add</w:t>
      </w:r>
      <w:r w:rsidRPr="00EF1A84">
        <w:rPr>
          <w:rFonts w:ascii="Times" w:hAnsi="Times"/>
        </w:rPr>
        <w:t xml:space="preserve"> </w:t>
      </w:r>
      <w:r w:rsidR="003A72F7">
        <w:rPr>
          <w:rFonts w:ascii="Times" w:hAnsi="Times"/>
        </w:rPr>
        <w:t>300</w:t>
      </w:r>
      <w:r w:rsidRPr="00EF1A84">
        <w:rPr>
          <w:rFonts w:ascii="Times" w:hAnsi="Times"/>
        </w:rPr>
        <w:t xml:space="preserve"> µl of phenol </w:t>
      </w:r>
      <w:r w:rsidR="003A72F7">
        <w:rPr>
          <w:rFonts w:ascii="Times" w:hAnsi="Times"/>
        </w:rPr>
        <w:t xml:space="preserve">to the sample, cap tightly, and </w:t>
      </w:r>
      <w:r w:rsidR="003A72F7" w:rsidRPr="00EF1A84">
        <w:rPr>
          <w:rFonts w:ascii="Times" w:hAnsi="Times"/>
        </w:rPr>
        <w:t>mix well for 5 minutes</w:t>
      </w:r>
      <w:r w:rsidR="003A72F7">
        <w:rPr>
          <w:rFonts w:ascii="Times" w:hAnsi="Times"/>
        </w:rPr>
        <w:t xml:space="preserve">.  Place the samples in the </w:t>
      </w:r>
      <w:r w:rsidR="003A72F7" w:rsidRPr="00EF1A84">
        <w:rPr>
          <w:rFonts w:ascii="Times" w:hAnsi="Times"/>
        </w:rPr>
        <w:t>special attachment for the vortexer that holds 1.5 ml tubes</w:t>
      </w:r>
      <w:r w:rsidRPr="00EF1A84">
        <w:rPr>
          <w:rFonts w:ascii="Times" w:hAnsi="Times"/>
        </w:rPr>
        <w:t xml:space="preserve"> and. The more you shake, the cleaner it is.</w:t>
      </w:r>
    </w:p>
    <w:p w14:paraId="5269E05E" w14:textId="77777777" w:rsidR="00157B33" w:rsidRPr="00EF1A84" w:rsidRDefault="003A72F7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 xml:space="preserve">Turn off vortexer, remove tubes, </w:t>
      </w:r>
      <w:r w:rsidR="00157B33" w:rsidRPr="00EF1A84">
        <w:rPr>
          <w:rFonts w:ascii="Times" w:hAnsi="Times"/>
        </w:rPr>
        <w:t xml:space="preserve">add </w:t>
      </w:r>
      <w:r>
        <w:rPr>
          <w:rFonts w:ascii="Times" w:hAnsi="Times"/>
        </w:rPr>
        <w:t>300</w:t>
      </w:r>
      <w:r w:rsidR="00157B33" w:rsidRPr="00EF1A84">
        <w:rPr>
          <w:rFonts w:ascii="Times" w:hAnsi="Times"/>
        </w:rPr>
        <w:t xml:space="preserve"> µl of chloroform </w:t>
      </w:r>
      <w:r>
        <w:rPr>
          <w:rFonts w:ascii="Times" w:hAnsi="Times"/>
        </w:rPr>
        <w:t>to the samples, and cap tightly.  Mix well for 5 minutes on vortexer as before.</w:t>
      </w:r>
    </w:p>
    <w:p w14:paraId="42D1615F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Spin at room temperatur</w:t>
      </w:r>
      <w:r w:rsidR="003A72F7">
        <w:rPr>
          <w:rFonts w:ascii="Times" w:hAnsi="Times"/>
        </w:rPr>
        <w:t>e (23 ˚C</w:t>
      </w:r>
      <w:r w:rsidRPr="00EF1A84">
        <w:rPr>
          <w:rFonts w:ascii="Times" w:hAnsi="Times"/>
        </w:rPr>
        <w:t>)</w:t>
      </w:r>
      <w:r w:rsidR="00B009F7">
        <w:rPr>
          <w:rFonts w:ascii="Times" w:hAnsi="Times"/>
        </w:rPr>
        <w:t xml:space="preserve"> </w:t>
      </w:r>
      <w:r w:rsidRPr="00EF1A84">
        <w:rPr>
          <w:rFonts w:ascii="Times" w:hAnsi="Times"/>
        </w:rPr>
        <w:t xml:space="preserve">for 4 minutes at </w:t>
      </w:r>
      <w:r w:rsidR="003A72F7">
        <w:rPr>
          <w:rFonts w:ascii="Times" w:hAnsi="Times"/>
        </w:rPr>
        <w:t>max rpm</w:t>
      </w:r>
      <w:r w:rsidR="00121707">
        <w:rPr>
          <w:rFonts w:ascii="Times" w:hAnsi="Times"/>
        </w:rPr>
        <w:t xml:space="preserve"> (~13,000 rpm)</w:t>
      </w:r>
      <w:r w:rsidR="003A72F7">
        <w:rPr>
          <w:rFonts w:ascii="Times" w:hAnsi="Times"/>
        </w:rPr>
        <w:t xml:space="preserve"> in the microcentrifuge.</w:t>
      </w:r>
    </w:p>
    <w:p w14:paraId="75915093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Extract aqueous layer (the top layer) into a new 1.5 ml tube.</w:t>
      </w:r>
      <w:r w:rsidR="003A72F7">
        <w:rPr>
          <w:rFonts w:ascii="Times" w:hAnsi="Times"/>
        </w:rPr>
        <w:t xml:space="preserve"> DO NOT get too close to interface and avoid taking white gunk.</w:t>
      </w:r>
    </w:p>
    <w:p w14:paraId="62CD1A27" w14:textId="77777777" w:rsidR="003A72F7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Repeat phenol and chl</w:t>
      </w:r>
      <w:r w:rsidR="003A72F7">
        <w:rPr>
          <w:rFonts w:ascii="Times" w:hAnsi="Times"/>
        </w:rPr>
        <w:t>oroform extraction 1 more time</w:t>
      </w:r>
      <w:r w:rsidR="00905EB2">
        <w:rPr>
          <w:rFonts w:ascii="Times" w:hAnsi="Times"/>
        </w:rPr>
        <w:t xml:space="preserve"> as in steps 11-14</w:t>
      </w:r>
      <w:r w:rsidR="003A72F7">
        <w:rPr>
          <w:rFonts w:ascii="Times" w:hAnsi="Times"/>
        </w:rPr>
        <w:t>, removing top layer to a fresh tube.</w:t>
      </w:r>
    </w:p>
    <w:p w14:paraId="717122A8" w14:textId="77777777" w:rsidR="00157B33" w:rsidRPr="00EF1A84" w:rsidRDefault="003A72F7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>D</w:t>
      </w:r>
      <w:r w:rsidR="00157B33" w:rsidRPr="00EF1A84">
        <w:rPr>
          <w:rFonts w:ascii="Times" w:hAnsi="Times"/>
        </w:rPr>
        <w:t xml:space="preserve">o one </w:t>
      </w:r>
      <w:r>
        <w:rPr>
          <w:rFonts w:ascii="Times" w:hAnsi="Times"/>
        </w:rPr>
        <w:t>final</w:t>
      </w:r>
      <w:r w:rsidR="00157B33" w:rsidRPr="00EF1A84">
        <w:rPr>
          <w:rFonts w:ascii="Times" w:hAnsi="Times"/>
        </w:rPr>
        <w:t xml:space="preserve"> chloroform</w:t>
      </w:r>
      <w:r>
        <w:rPr>
          <w:rFonts w:ascii="Times" w:hAnsi="Times"/>
        </w:rPr>
        <w:t xml:space="preserve"> only</w:t>
      </w:r>
      <w:r w:rsidR="00157B33" w:rsidRPr="00EF1A84">
        <w:rPr>
          <w:rFonts w:ascii="Times" w:hAnsi="Times"/>
        </w:rPr>
        <w:t xml:space="preserve"> extraction </w:t>
      </w:r>
      <w:r>
        <w:rPr>
          <w:rFonts w:ascii="Times" w:hAnsi="Times"/>
        </w:rPr>
        <w:t xml:space="preserve">by adding 300 </w:t>
      </w:r>
      <w:r w:rsidRPr="0008323C">
        <w:rPr>
          <w:rFonts w:ascii="Times" w:hAnsi="Times"/>
        </w:rPr>
        <w:t>µl</w:t>
      </w:r>
      <w:r w:rsidR="00157B33" w:rsidRPr="00EF1A84">
        <w:rPr>
          <w:rFonts w:ascii="Times" w:hAnsi="Times"/>
        </w:rPr>
        <w:t xml:space="preserve"> of chloroform</w:t>
      </w:r>
      <w:r>
        <w:rPr>
          <w:rFonts w:ascii="Times" w:hAnsi="Times"/>
        </w:rPr>
        <w:t xml:space="preserve"> to the sample, mixing as before</w:t>
      </w:r>
      <w:r w:rsidR="00905EB2">
        <w:rPr>
          <w:rFonts w:ascii="Times" w:hAnsi="Times"/>
        </w:rPr>
        <w:t xml:space="preserve"> on vortexer, and removing top layer to a fresh 1.5 ml tube.  This is VERY IMPORTANT so that leftover phenol will not inhibit DNase in subsequent steps.</w:t>
      </w:r>
      <w:r>
        <w:rPr>
          <w:rFonts w:ascii="Times" w:hAnsi="Times"/>
        </w:rPr>
        <w:t xml:space="preserve"> </w:t>
      </w:r>
    </w:p>
    <w:p w14:paraId="1C4B74BB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Add 37.5 µl of glacial acetic acid.  Brings pH to 5.0.</w:t>
      </w:r>
    </w:p>
    <w:p w14:paraId="15C9DA6A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Add 20 </w:t>
      </w:r>
      <w:r w:rsidRPr="00EF1A84">
        <w:rPr>
          <w:rFonts w:ascii="Times New Roman" w:hAnsi="Times New Roman"/>
        </w:rPr>
        <w:t>µ</w:t>
      </w:r>
      <w:r w:rsidRPr="00EF1A84">
        <w:rPr>
          <w:rFonts w:ascii="Times" w:hAnsi="Times"/>
        </w:rPr>
        <w:t>l 4 NH</w:t>
      </w:r>
      <w:r w:rsidRPr="00EF1A84">
        <w:rPr>
          <w:rFonts w:ascii="Times" w:hAnsi="Times"/>
          <w:position w:val="-6"/>
          <w:sz w:val="20"/>
        </w:rPr>
        <w:t>4</w:t>
      </w:r>
      <w:r w:rsidRPr="00EF1A84">
        <w:rPr>
          <w:rFonts w:ascii="Times" w:hAnsi="Times"/>
        </w:rPr>
        <w:t>OAc</w:t>
      </w:r>
      <w:r w:rsidR="00905EB2">
        <w:rPr>
          <w:rFonts w:ascii="Times" w:hAnsi="Times"/>
        </w:rPr>
        <w:t>, bringing to a ~</w:t>
      </w:r>
      <w:r w:rsidR="008228B5">
        <w:rPr>
          <w:rFonts w:ascii="Times" w:hAnsi="Times"/>
        </w:rPr>
        <w:t xml:space="preserve"> 0.2 M final concentration</w:t>
      </w:r>
      <w:r w:rsidRPr="00EF1A84">
        <w:rPr>
          <w:rFonts w:ascii="Times" w:hAnsi="Times"/>
        </w:rPr>
        <w:t>.</w:t>
      </w:r>
    </w:p>
    <w:p w14:paraId="7BCCDBFC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Add </w:t>
      </w:r>
      <w:r w:rsidR="00905EB2">
        <w:rPr>
          <w:rFonts w:ascii="Times" w:hAnsi="Times"/>
        </w:rPr>
        <w:t xml:space="preserve">100% ethanol (the “good stuff”) to bring volume up to top line on </w:t>
      </w:r>
      <w:r w:rsidR="008228B5">
        <w:rPr>
          <w:rFonts w:ascii="Times" w:hAnsi="Times"/>
        </w:rPr>
        <w:t>microfuge tube.  This should be ~</w:t>
      </w:r>
      <w:r w:rsidR="00905EB2">
        <w:rPr>
          <w:rFonts w:ascii="Times" w:hAnsi="Times"/>
        </w:rPr>
        <w:t>1-1.2 ml.</w:t>
      </w:r>
    </w:p>
    <w:p w14:paraId="7D205DAF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In a rush, precipitate</w:t>
      </w:r>
      <w:r w:rsidR="00905EB2">
        <w:rPr>
          <w:rFonts w:ascii="Times" w:hAnsi="Times"/>
        </w:rPr>
        <w:t xml:space="preserve"> by storing at</w:t>
      </w:r>
      <w:r w:rsidRPr="00EF1A84">
        <w:rPr>
          <w:rFonts w:ascii="Times" w:hAnsi="Times"/>
        </w:rPr>
        <w:t xml:space="preserve"> -80˚C for 1 hour.  Otherwise, precipitate at -20 ˚C for 2 hours to overnight</w:t>
      </w:r>
      <w:r w:rsidR="00905EB2">
        <w:rPr>
          <w:rFonts w:ascii="Times" w:hAnsi="Times"/>
        </w:rPr>
        <w:t xml:space="preserve"> (can go longer)</w:t>
      </w:r>
      <w:r w:rsidRPr="00EF1A84">
        <w:rPr>
          <w:rFonts w:ascii="Times" w:hAnsi="Times"/>
        </w:rPr>
        <w:t xml:space="preserve">.  </w:t>
      </w:r>
      <w:r w:rsidRPr="00EF1A84">
        <w:rPr>
          <w:rFonts w:ascii="Times" w:hAnsi="Times"/>
          <w:b/>
        </w:rPr>
        <w:t>You can stop here if you need to go</w:t>
      </w:r>
      <w:r w:rsidRPr="00EF1A84">
        <w:rPr>
          <w:rFonts w:ascii="Times" w:hAnsi="Times"/>
        </w:rPr>
        <w:t xml:space="preserve">. </w:t>
      </w:r>
    </w:p>
    <w:p w14:paraId="5DB70E9D" w14:textId="77777777" w:rsidR="00157B33" w:rsidRPr="00EF1A84" w:rsidRDefault="008228B5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 xml:space="preserve">Centrifuge </w:t>
      </w:r>
      <w:r w:rsidR="00905EB2">
        <w:rPr>
          <w:rFonts w:ascii="Times" w:hAnsi="Times"/>
        </w:rPr>
        <w:t xml:space="preserve">to </w:t>
      </w:r>
      <w:r w:rsidR="00157B33" w:rsidRPr="00EF1A84">
        <w:rPr>
          <w:rFonts w:ascii="Times" w:hAnsi="Times"/>
        </w:rPr>
        <w:t>precipitate</w:t>
      </w:r>
      <w:r w:rsidR="00905EB2">
        <w:rPr>
          <w:rFonts w:ascii="Times" w:hAnsi="Times"/>
        </w:rPr>
        <w:t xml:space="preserve"> RNA</w:t>
      </w:r>
      <w:r w:rsidR="00157B33" w:rsidRPr="00EF1A84">
        <w:rPr>
          <w:rFonts w:ascii="Times" w:hAnsi="Times"/>
        </w:rPr>
        <w:t xml:space="preserve"> at max rpm for 45 minutes in the refrigerated microcentrifuge.</w:t>
      </w:r>
      <w:r w:rsidR="00905EB2">
        <w:rPr>
          <w:rFonts w:ascii="Times" w:hAnsi="Times"/>
        </w:rPr>
        <w:t xml:space="preserve">  Place hinges up so you know the pellet will be on the hinge side of tube.</w:t>
      </w:r>
      <w:r w:rsidR="00121707">
        <w:rPr>
          <w:rFonts w:ascii="Times" w:hAnsi="Times"/>
        </w:rPr>
        <w:t xml:space="preserve">  Make sure to remove ethanol from tubes immediately as pellet will soften if left.  Let it spin longer if you can’t be right there when it stops.</w:t>
      </w:r>
    </w:p>
    <w:p w14:paraId="52B8899B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Remove ethanol with pipetman and invert tube on kimwipe to drain excess ethanol.</w:t>
      </w:r>
    </w:p>
    <w:p w14:paraId="0C83E0B8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Air dry pellets</w:t>
      </w:r>
      <w:r w:rsidR="00B009F7">
        <w:rPr>
          <w:rFonts w:ascii="Times" w:hAnsi="Times"/>
        </w:rPr>
        <w:t xml:space="preserve">, </w:t>
      </w:r>
      <w:r w:rsidRPr="00EF1A84">
        <w:rPr>
          <w:rFonts w:ascii="Times" w:hAnsi="Times"/>
        </w:rPr>
        <w:t>which normally takes from 15 minutes to 1 hour.  If visible, pellet should become clear when</w:t>
      </w:r>
      <w:r w:rsidR="00905EB2">
        <w:rPr>
          <w:rFonts w:ascii="Times" w:hAnsi="Times"/>
        </w:rPr>
        <w:t xml:space="preserve"> dry.  It appears as a grainy precipitate along </w:t>
      </w:r>
      <w:r w:rsidR="008228B5">
        <w:rPr>
          <w:rFonts w:ascii="Times" w:hAnsi="Times"/>
        </w:rPr>
        <w:t xml:space="preserve">hinge </w:t>
      </w:r>
      <w:r w:rsidR="00905EB2">
        <w:rPr>
          <w:rFonts w:ascii="Times" w:hAnsi="Times"/>
        </w:rPr>
        <w:t>length of tube.</w:t>
      </w:r>
    </w:p>
    <w:p w14:paraId="3A50AB6A" w14:textId="77777777" w:rsidR="008228B5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Resuspend pellet in 270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>l RNase free water</w:t>
      </w:r>
      <w:r w:rsidR="00905EB2">
        <w:rPr>
          <w:rFonts w:ascii="Times" w:hAnsi="Times"/>
        </w:rPr>
        <w:t xml:space="preserve"> by</w:t>
      </w:r>
      <w:r w:rsidR="008228B5">
        <w:rPr>
          <w:rFonts w:ascii="Times" w:hAnsi="Times"/>
        </w:rPr>
        <w:t xml:space="preserve"> repeatedly drawing volume up and down in pipet tip and vortexing</w:t>
      </w:r>
      <w:r w:rsidR="00E7725F">
        <w:rPr>
          <w:rFonts w:ascii="Times" w:hAnsi="Times"/>
        </w:rPr>
        <w:t xml:space="preserve"> </w:t>
      </w:r>
      <w:r w:rsidR="008228B5">
        <w:rPr>
          <w:rFonts w:ascii="Times" w:hAnsi="Times"/>
        </w:rPr>
        <w:t>briefly.  Do not make bubbles.</w:t>
      </w:r>
    </w:p>
    <w:p w14:paraId="43CCE0AB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MEASURE THE CONCENTRATION OF THE RNA </w:t>
      </w:r>
      <w:r w:rsidR="008228B5">
        <w:rPr>
          <w:rFonts w:ascii="Times" w:hAnsi="Times"/>
        </w:rPr>
        <w:t>using the Nanospec in the CMB to make sure you have RNA.</w:t>
      </w:r>
    </w:p>
    <w:p w14:paraId="25D3CDD3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Add 30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>l of 10X DNase I salts (</w:t>
      </w:r>
      <w:r w:rsidR="003C4F80">
        <w:rPr>
          <w:rFonts w:ascii="Times" w:hAnsi="Times"/>
        </w:rPr>
        <w:t xml:space="preserve">our own made from </w:t>
      </w:r>
      <w:r w:rsidRPr="00EF1A84">
        <w:rPr>
          <w:rFonts w:ascii="Times" w:hAnsi="Times"/>
        </w:rPr>
        <w:t>Ambion recipe or provided with DNase).</w:t>
      </w:r>
    </w:p>
    <w:p w14:paraId="498BD8FD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Add 2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 xml:space="preserve">l of RNase-free DNaseI </w:t>
      </w:r>
      <w:bookmarkStart w:id="1" w:name="OLE_LINK1"/>
      <w:bookmarkStart w:id="2" w:name="OLE_LINK2"/>
      <w:r w:rsidRPr="00EF1A84">
        <w:rPr>
          <w:rFonts w:ascii="Times" w:hAnsi="Times"/>
        </w:rPr>
        <w:t>(</w:t>
      </w:r>
      <w:r w:rsidR="008228B5">
        <w:rPr>
          <w:rFonts w:ascii="Times" w:hAnsi="Times"/>
        </w:rPr>
        <w:t xml:space="preserve">Ambion </w:t>
      </w:r>
      <w:r w:rsidR="00843240" w:rsidRPr="00843240">
        <w:rPr>
          <w:rFonts w:ascii="Times" w:hAnsi="Times"/>
          <w:b/>
        </w:rPr>
        <w:t xml:space="preserve">recombinant </w:t>
      </w:r>
      <w:r w:rsidR="008228B5">
        <w:rPr>
          <w:rFonts w:ascii="Times" w:hAnsi="Times"/>
        </w:rPr>
        <w:t>DNase</w:t>
      </w:r>
      <w:r w:rsidRPr="00EF1A84">
        <w:rPr>
          <w:rFonts w:ascii="Times" w:hAnsi="Times"/>
        </w:rPr>
        <w:t>)</w:t>
      </w:r>
      <w:bookmarkEnd w:id="1"/>
      <w:bookmarkEnd w:id="2"/>
      <w:r w:rsidRPr="00EF1A84">
        <w:rPr>
          <w:rFonts w:ascii="Times" w:hAnsi="Times"/>
        </w:rPr>
        <w:t>.</w:t>
      </w:r>
      <w:r w:rsidR="00A356BD">
        <w:rPr>
          <w:rFonts w:ascii="Times" w:hAnsi="Times"/>
        </w:rPr>
        <w:t xml:space="preserve"> Make sure to insert tip into sample to ensure that enzyme went in. DO NOT VORTEX enzyme, but spin down using microcentrifuge before taking cap off.</w:t>
      </w:r>
    </w:p>
    <w:p w14:paraId="15104ABD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Incubate at 37˚C (water bath) for ½ hour.</w:t>
      </w:r>
    </w:p>
    <w:p w14:paraId="2D0FEC8F" w14:textId="77777777" w:rsidR="00157B33" w:rsidRPr="00EF1A84" w:rsidRDefault="00157B33" w:rsidP="00157B33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Add another 2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>l of RNase-free DNaseI and incubate for ½ hour.</w:t>
      </w:r>
      <w:r w:rsidR="00A356BD">
        <w:rPr>
          <w:rFonts w:ascii="Times" w:hAnsi="Times"/>
        </w:rPr>
        <w:t xml:space="preserve"> </w:t>
      </w:r>
    </w:p>
    <w:p w14:paraId="56F2F0C1" w14:textId="77777777" w:rsidR="00157B33" w:rsidRPr="00157B33" w:rsidRDefault="008228B5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Purify the sample using RNeasy columns by the following steps and referring to the protocol provided by Qiagen.</w:t>
      </w:r>
    </w:p>
    <w:p w14:paraId="410B0EE7" w14:textId="77777777" w:rsidR="00157B33" w:rsidRPr="00157B33" w:rsidRDefault="00157B33" w:rsidP="00157B33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rFonts w:ascii="Times" w:hAnsi="Times"/>
        </w:rPr>
        <w:t>Mix with sample in 2 mL</w:t>
      </w:r>
      <w:r w:rsidR="00031714">
        <w:rPr>
          <w:rFonts w:ascii="Times" w:hAnsi="Times"/>
        </w:rPr>
        <w:t xml:space="preserve"> (or 2063 5 ml tube) </w:t>
      </w:r>
      <w:r>
        <w:rPr>
          <w:rFonts w:ascii="Times" w:hAnsi="Times"/>
        </w:rPr>
        <w:t xml:space="preserve">tube: </w:t>
      </w:r>
    </w:p>
    <w:p w14:paraId="6047983F" w14:textId="77777777" w:rsidR="00157B33" w:rsidRDefault="00157B33" w:rsidP="00157B33">
      <w:pPr>
        <w:pStyle w:val="ListParagraph"/>
        <w:ind w:left="1080"/>
        <w:rPr>
          <w:rFonts w:ascii="Times" w:hAnsi="Times"/>
        </w:rPr>
      </w:pPr>
      <w:r>
        <w:rPr>
          <w:rFonts w:ascii="Times" w:hAnsi="Times"/>
        </w:rPr>
        <w:t xml:space="preserve">(a) </w:t>
      </w:r>
      <w:r w:rsidRPr="00157B33">
        <w:rPr>
          <w:rFonts w:ascii="Times" w:hAnsi="Times"/>
        </w:rPr>
        <w:t xml:space="preserve">1050 </w:t>
      </w:r>
      <w:r>
        <w:rPr>
          <w:rFonts w:ascii="Times" w:hAnsi="Times"/>
        </w:rPr>
        <w:t xml:space="preserve">uL Buffer RLT </w:t>
      </w:r>
    </w:p>
    <w:p w14:paraId="35A88B0B" w14:textId="77777777" w:rsidR="00157B33" w:rsidRPr="00157B33" w:rsidRDefault="00157B33" w:rsidP="00157B33">
      <w:pPr>
        <w:pStyle w:val="ListParagraph"/>
        <w:ind w:left="1080"/>
      </w:pPr>
      <w:r w:rsidRPr="00157B33">
        <w:rPr>
          <w:rFonts w:ascii="Times" w:hAnsi="Times"/>
        </w:rPr>
        <w:t>(b) 750 uL Ethanol</w:t>
      </w:r>
    </w:p>
    <w:p w14:paraId="1DEAFCE4" w14:textId="77777777" w:rsidR="00226107" w:rsidRDefault="0022610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t xml:space="preserve"> </w:t>
      </w:r>
      <w:r w:rsidRPr="00226107">
        <w:rPr>
          <w:rFonts w:ascii="Times" w:hAnsi="Times"/>
        </w:rPr>
        <w:t>Apply the sample</w:t>
      </w:r>
      <w:r>
        <w:rPr>
          <w:rFonts w:ascii="Times" w:hAnsi="Times"/>
        </w:rPr>
        <w:t xml:space="preserve"> (700 uL)</w:t>
      </w:r>
      <w:r w:rsidRPr="00226107">
        <w:rPr>
          <w:rFonts w:ascii="Times" w:hAnsi="Times"/>
        </w:rPr>
        <w:t xml:space="preserve"> </w:t>
      </w:r>
      <w:r w:rsidR="003B58D9">
        <w:rPr>
          <w:rFonts w:ascii="Times" w:hAnsi="Times"/>
        </w:rPr>
        <w:t>an RN</w:t>
      </w:r>
      <w:r>
        <w:rPr>
          <w:rFonts w:ascii="Times" w:hAnsi="Times"/>
        </w:rPr>
        <w:t>easy Mini spin</w:t>
      </w:r>
      <w:r w:rsidRPr="00226107">
        <w:rPr>
          <w:rFonts w:ascii="Times" w:hAnsi="Times"/>
        </w:rPr>
        <w:t xml:space="preserve"> column </w:t>
      </w:r>
      <w:r w:rsidR="00A356BD">
        <w:rPr>
          <w:rFonts w:ascii="Times" w:hAnsi="Times"/>
        </w:rPr>
        <w:t>(the pink tubes provided by Qiagen</w:t>
      </w:r>
      <w:r w:rsidR="003B58D9">
        <w:rPr>
          <w:rFonts w:ascii="Times" w:hAnsi="Times"/>
        </w:rPr>
        <w:t xml:space="preserve"> at room temperature in red box, </w:t>
      </w:r>
      <w:r w:rsidR="003B58D9" w:rsidRPr="003B58D9">
        <w:rPr>
          <w:rFonts w:ascii="Times" w:hAnsi="Times"/>
          <w:u w:val="single"/>
        </w:rPr>
        <w:t>not</w:t>
      </w:r>
      <w:r w:rsidR="003B58D9">
        <w:rPr>
          <w:rFonts w:ascii="Times" w:hAnsi="Times"/>
        </w:rPr>
        <w:t xml:space="preserve"> the RNA MinElute columns in fridge </w:t>
      </w:r>
      <w:r w:rsidR="00A356BD">
        <w:rPr>
          <w:rFonts w:ascii="Times" w:hAnsi="Times"/>
        </w:rPr>
        <w:t xml:space="preserve">) </w:t>
      </w:r>
      <w:r w:rsidRPr="00226107">
        <w:rPr>
          <w:rFonts w:ascii="Times" w:hAnsi="Times"/>
        </w:rPr>
        <w:t>in fractions</w:t>
      </w:r>
      <w:r>
        <w:rPr>
          <w:rFonts w:ascii="Times" w:hAnsi="Times"/>
        </w:rPr>
        <w:t xml:space="preserve"> (it will take three times), spin and dump flow-through after each fraction. Centrifuge at &gt;10,000 rpm for 15 s</w:t>
      </w:r>
      <w:r w:rsidR="00031714">
        <w:rPr>
          <w:rFonts w:ascii="Times" w:hAnsi="Times"/>
        </w:rPr>
        <w:t xml:space="preserve"> for each fraction</w:t>
      </w:r>
      <w:r>
        <w:rPr>
          <w:rFonts w:ascii="Times" w:hAnsi="Times"/>
        </w:rPr>
        <w:t>. (Note: RNAeasy Mini spin columns are placed in the supplied 2ml collection tubes)</w:t>
      </w:r>
    </w:p>
    <w:p w14:paraId="5AF46CC6" w14:textId="77777777" w:rsidR="00226107" w:rsidRDefault="0022610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Add 500 ul Buffer RPE </w:t>
      </w:r>
      <w:r w:rsidR="00A356BD" w:rsidRPr="003C4F80">
        <w:rPr>
          <w:rFonts w:ascii="Times" w:hAnsi="Times"/>
          <w:color w:val="000000" w:themeColor="text1"/>
        </w:rPr>
        <w:t>(</w:t>
      </w:r>
      <w:r w:rsidR="00A356BD" w:rsidRPr="003C4F80">
        <w:rPr>
          <w:rFonts w:ascii="Times" w:hAnsi="Times"/>
          <w:color w:val="000000" w:themeColor="text1"/>
          <w:u w:val="single"/>
        </w:rPr>
        <w:t>make sure</w:t>
      </w:r>
      <w:r w:rsidR="00A356BD" w:rsidRPr="003C4F80">
        <w:rPr>
          <w:rFonts w:ascii="Times" w:hAnsi="Times"/>
          <w:color w:val="000000" w:themeColor="text1"/>
        </w:rPr>
        <w:t xml:space="preserve"> there’s a check or an X that indicates addition of ethanol. If not, add appropriate amount of 100% ethanol to RPE)</w:t>
      </w:r>
      <w:r w:rsidR="00A356BD">
        <w:rPr>
          <w:rFonts w:ascii="Times" w:hAnsi="Times"/>
        </w:rPr>
        <w:t xml:space="preserve"> </w:t>
      </w:r>
      <w:r>
        <w:rPr>
          <w:rFonts w:ascii="Times" w:hAnsi="Times"/>
        </w:rPr>
        <w:t xml:space="preserve">and centrifuge for 15s at &gt;10,000 rpm (Reuse the collection tube from </w:t>
      </w:r>
      <w:r w:rsidR="00031714">
        <w:rPr>
          <w:rFonts w:ascii="Times" w:hAnsi="Times"/>
        </w:rPr>
        <w:t>before</w:t>
      </w:r>
      <w:r>
        <w:rPr>
          <w:rFonts w:ascii="Times" w:hAnsi="Times"/>
        </w:rPr>
        <w:t>). Discard the flow-through.</w:t>
      </w:r>
    </w:p>
    <w:p w14:paraId="6DFDDFBD" w14:textId="77777777" w:rsidR="00226107" w:rsidRDefault="0022610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Add 500 uL Buffer RPE and centrifuge for </w:t>
      </w:r>
      <w:r w:rsidR="002F1D17">
        <w:rPr>
          <w:rFonts w:ascii="Times" w:hAnsi="Times"/>
        </w:rPr>
        <w:t>2 min at &gt;10,000 rpm.</w:t>
      </w:r>
    </w:p>
    <w:p w14:paraId="3F7D4082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 Carefully remove the columns after centrifugation such that column does not come in contact with the flow-through</w:t>
      </w:r>
      <w:r w:rsidR="00837052">
        <w:rPr>
          <w:rFonts w:ascii="Times" w:hAnsi="Times"/>
        </w:rPr>
        <w:t>.</w:t>
      </w:r>
    </w:p>
    <w:p w14:paraId="432095F7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Place the columns in new 2 ml collection tubes (supplied), and discard the old collection tube with flow-through. </w:t>
      </w:r>
    </w:p>
    <w:p w14:paraId="5425FD4B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Centrifuge the columns at full speed</w:t>
      </w:r>
      <w:r w:rsidR="00031714">
        <w:rPr>
          <w:rFonts w:ascii="Times" w:hAnsi="Times"/>
        </w:rPr>
        <w:t xml:space="preserve"> (~14000 rpm) for 1 minute.</w:t>
      </w:r>
      <w:r w:rsidR="00A356BD">
        <w:rPr>
          <w:rFonts w:ascii="Times" w:hAnsi="Times"/>
        </w:rPr>
        <w:t xml:space="preserve"> </w:t>
      </w:r>
      <w:r w:rsidR="003046E8">
        <w:rPr>
          <w:rFonts w:ascii="Times" w:hAnsi="Times"/>
        </w:rPr>
        <w:t xml:space="preserve">DON’T throw away pink </w:t>
      </w:r>
      <w:r w:rsidR="003C4F80">
        <w:rPr>
          <w:rFonts w:ascii="Times" w:hAnsi="Times"/>
        </w:rPr>
        <w:t>columns</w:t>
      </w:r>
      <w:r w:rsidR="003046E8">
        <w:rPr>
          <w:rFonts w:ascii="Times" w:hAnsi="Times"/>
        </w:rPr>
        <w:t xml:space="preserve"> – need for repeating elution in next step!</w:t>
      </w:r>
    </w:p>
    <w:p w14:paraId="50731AE9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Place the columns in a new 1.5 ml collection tubes and add </w:t>
      </w:r>
      <w:r w:rsidR="00031714">
        <w:rPr>
          <w:rFonts w:ascii="Times" w:hAnsi="Times"/>
        </w:rPr>
        <w:t>45</w:t>
      </w:r>
      <w:r>
        <w:rPr>
          <w:rFonts w:ascii="Times" w:hAnsi="Times"/>
        </w:rPr>
        <w:t xml:space="preserve"> </w:t>
      </w:r>
      <w:r w:rsidR="00031714" w:rsidRPr="0008323C">
        <w:rPr>
          <w:rFonts w:ascii="Times" w:hAnsi="Times"/>
        </w:rPr>
        <w:t>µl</w:t>
      </w:r>
      <w:r>
        <w:rPr>
          <w:rFonts w:ascii="Times" w:hAnsi="Times"/>
        </w:rPr>
        <w:t xml:space="preserve"> RNase-free water</w:t>
      </w:r>
      <w:r w:rsidR="00031714">
        <w:rPr>
          <w:rFonts w:ascii="Times" w:hAnsi="Times"/>
        </w:rPr>
        <w:t xml:space="preserve"> (from kit)</w:t>
      </w:r>
      <w:r>
        <w:rPr>
          <w:rFonts w:ascii="Times" w:hAnsi="Times"/>
        </w:rPr>
        <w:t xml:space="preserve"> directly to the spin column membrane. </w:t>
      </w:r>
      <w:r w:rsidR="00031714">
        <w:rPr>
          <w:rFonts w:ascii="Times" w:hAnsi="Times"/>
        </w:rPr>
        <w:t xml:space="preserve"> Make sure water lands directly on membrane and do not poke membrane with tip.</w:t>
      </w:r>
    </w:p>
    <w:p w14:paraId="6ADC2F5D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Centrifuge for 1 min at &gt;10,000 rpm to elute the RNA.</w:t>
      </w:r>
    </w:p>
    <w:p w14:paraId="1C11F102" w14:textId="77777777" w:rsidR="002F1D17" w:rsidRDefault="002F1D17" w:rsidP="00157B33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Repeat </w:t>
      </w:r>
      <w:r w:rsidR="00031714">
        <w:rPr>
          <w:rFonts w:ascii="Times" w:hAnsi="Times"/>
        </w:rPr>
        <w:t xml:space="preserve">elution using an additional 45 </w:t>
      </w:r>
      <w:r w:rsidR="00031714" w:rsidRPr="0008323C">
        <w:rPr>
          <w:rFonts w:ascii="Times" w:hAnsi="Times"/>
        </w:rPr>
        <w:t>µl</w:t>
      </w:r>
      <w:r w:rsidR="00031714">
        <w:rPr>
          <w:rFonts w:ascii="Times" w:hAnsi="Times"/>
        </w:rPr>
        <w:t xml:space="preserve"> RNase-free water (from kit).  The final volume should be in 90 </w:t>
      </w:r>
      <w:r w:rsidR="00031714" w:rsidRPr="0008323C">
        <w:rPr>
          <w:rFonts w:ascii="Times" w:hAnsi="Times"/>
        </w:rPr>
        <w:t>µl</w:t>
      </w:r>
      <w:r w:rsidR="00031714">
        <w:rPr>
          <w:rFonts w:ascii="Times" w:hAnsi="Times"/>
        </w:rPr>
        <w:t>.</w:t>
      </w:r>
      <w:r w:rsidR="003046E8">
        <w:rPr>
          <w:rFonts w:ascii="Times" w:hAnsi="Times"/>
        </w:rPr>
        <w:t xml:space="preserve"> Check concentration on Nanospec. Can store in 20</w:t>
      </w:r>
      <w:r w:rsidR="003046E8" w:rsidRPr="00EF1A84">
        <w:rPr>
          <w:rFonts w:ascii="Times" w:hAnsi="Times"/>
        </w:rPr>
        <w:t>˚C</w:t>
      </w:r>
      <w:r w:rsidR="003046E8">
        <w:rPr>
          <w:rFonts w:ascii="Times" w:hAnsi="Times"/>
        </w:rPr>
        <w:t xml:space="preserve"> overnight</w:t>
      </w:r>
      <w:r w:rsidR="003C4F80">
        <w:rPr>
          <w:rFonts w:ascii="Times" w:hAnsi="Times"/>
        </w:rPr>
        <w:t xml:space="preserve"> (or -80˚C for longer periods)</w:t>
      </w:r>
      <w:r w:rsidR="003046E8">
        <w:rPr>
          <w:rFonts w:ascii="Times" w:hAnsi="Times"/>
        </w:rPr>
        <w:t xml:space="preserve"> if you need to go. </w:t>
      </w:r>
      <w:r w:rsidR="003C4F80">
        <w:rPr>
          <w:rFonts w:ascii="Times" w:hAnsi="Times"/>
        </w:rPr>
        <w:t xml:space="preserve"> </w:t>
      </w:r>
      <w:r w:rsidR="003046E8">
        <w:rPr>
          <w:rFonts w:ascii="Times" w:hAnsi="Times"/>
        </w:rPr>
        <w:t>If stored, incubate samples before Turbo, the next step.</w:t>
      </w:r>
    </w:p>
    <w:p w14:paraId="775794B1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DNase using the Turbo DNA free kit (Ambion) </w:t>
      </w:r>
      <w:r w:rsidR="00031714">
        <w:rPr>
          <w:rFonts w:ascii="Times" w:hAnsi="Times"/>
        </w:rPr>
        <w:t>by adding</w:t>
      </w:r>
      <w:r w:rsidRPr="00EF1A84">
        <w:rPr>
          <w:rFonts w:ascii="Times" w:hAnsi="Times"/>
        </w:rPr>
        <w:t xml:space="preserve"> 10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 xml:space="preserve">L 10x buffer and 1 </w:t>
      </w:r>
      <w:r w:rsidRPr="00EF1A84">
        <w:rPr>
          <w:rFonts w:ascii="Symbol" w:hAnsi="Symbol"/>
        </w:rPr>
        <w:t></w:t>
      </w:r>
      <w:r w:rsidRPr="00EF1A84">
        <w:rPr>
          <w:rFonts w:ascii="Times" w:hAnsi="Times"/>
        </w:rPr>
        <w:t xml:space="preserve">L DNase turbo. </w:t>
      </w:r>
      <w:r w:rsidR="003046E8">
        <w:rPr>
          <w:rFonts w:ascii="Times" w:hAnsi="Times"/>
        </w:rPr>
        <w:t xml:space="preserve">(Again, don’t vortex enzyme – spin down using microcentrifuge). </w:t>
      </w:r>
      <w:r w:rsidR="003C4F80">
        <w:rPr>
          <w:rFonts w:ascii="Times" w:hAnsi="Times"/>
        </w:rPr>
        <w:t xml:space="preserve"> </w:t>
      </w:r>
      <w:r w:rsidRPr="00EF1A84">
        <w:rPr>
          <w:rFonts w:ascii="Times" w:hAnsi="Times"/>
        </w:rPr>
        <w:t>Mix gently.</w:t>
      </w:r>
    </w:p>
    <w:p w14:paraId="75F048A0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 Incubate at 37 ˚C for 30 minutes, vortexing periodically.</w:t>
      </w:r>
    </w:p>
    <w:p w14:paraId="1E1F2BEC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Add another 1 µl of DNase.</w:t>
      </w:r>
    </w:p>
    <w:p w14:paraId="2CE4B1B6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Incubate at 37˚C for 30 minutes, vortexing periodically.</w:t>
      </w:r>
    </w:p>
    <w:p w14:paraId="5C8256B3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216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 Add 10 µl inactivation agent and let it sit at room temperature for </w:t>
      </w:r>
      <w:r w:rsidR="00031714">
        <w:rPr>
          <w:rFonts w:ascii="Times" w:hAnsi="Times"/>
        </w:rPr>
        <w:t>5</w:t>
      </w:r>
      <w:r w:rsidRPr="00EF1A84">
        <w:rPr>
          <w:rFonts w:ascii="Times" w:hAnsi="Times"/>
        </w:rPr>
        <w:t xml:space="preserve"> minutes, vortexing periodically. </w:t>
      </w:r>
    </w:p>
    <w:p w14:paraId="0F450B17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216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>Centrifuge 90 sec</w:t>
      </w:r>
      <w:r w:rsidR="00031714">
        <w:rPr>
          <w:rFonts w:ascii="Times" w:hAnsi="Times"/>
        </w:rPr>
        <w:t>onds.  Transfer RNA which is in the supernatant to new tube trying NOT to disturb the white inactivation agent pellet at the bottom</w:t>
      </w:r>
      <w:r w:rsidR="003046E8">
        <w:rPr>
          <w:rFonts w:ascii="Times" w:hAnsi="Times"/>
        </w:rPr>
        <w:t xml:space="preserve"> (approx. 90 uL)</w:t>
      </w:r>
      <w:r w:rsidR="00031714">
        <w:rPr>
          <w:rFonts w:ascii="Times" w:hAnsi="Times"/>
        </w:rPr>
        <w:t>.  If you transfer any by mistake, spin tube for 90 seconds and tran</w:t>
      </w:r>
      <w:r w:rsidR="003046E8">
        <w:rPr>
          <w:rFonts w:ascii="Times" w:hAnsi="Times"/>
        </w:rPr>
        <w:t>s</w:t>
      </w:r>
      <w:r w:rsidR="00031714">
        <w:rPr>
          <w:rFonts w:ascii="Times" w:hAnsi="Times"/>
        </w:rPr>
        <w:t>fer RNA to a fresh tube.</w:t>
      </w:r>
    </w:p>
    <w:p w14:paraId="66C720B5" w14:textId="77777777" w:rsidR="002F1D17" w:rsidRPr="00EF1A84" w:rsidRDefault="002F1D17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2160"/>
          <w:tab w:val="left" w:pos="6480"/>
        </w:tabs>
        <w:ind w:right="360"/>
        <w:rPr>
          <w:rFonts w:ascii="Times" w:hAnsi="Times"/>
        </w:rPr>
      </w:pPr>
      <w:r w:rsidRPr="00EF1A84">
        <w:rPr>
          <w:rFonts w:ascii="Times" w:hAnsi="Times"/>
        </w:rPr>
        <w:t xml:space="preserve">Check concentration of RNA on Nanospec. </w:t>
      </w:r>
    </w:p>
    <w:p w14:paraId="003EB82B" w14:textId="77777777" w:rsidR="002F1D17" w:rsidRPr="00EF1A84" w:rsidRDefault="00203B14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216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>If completing QRT-PCR, di</w:t>
      </w:r>
      <w:r w:rsidR="002F1D17" w:rsidRPr="00EF1A84">
        <w:rPr>
          <w:rFonts w:ascii="Times" w:hAnsi="Times"/>
        </w:rPr>
        <w:t>lut</w:t>
      </w:r>
      <w:r w:rsidR="00031714">
        <w:rPr>
          <w:rFonts w:ascii="Times" w:hAnsi="Times"/>
        </w:rPr>
        <w:t>e to 16.7 ng/ul using RNase-</w:t>
      </w:r>
      <w:r w:rsidR="002F1D17" w:rsidRPr="00EF1A84">
        <w:rPr>
          <w:rFonts w:ascii="Times" w:hAnsi="Times"/>
        </w:rPr>
        <w:t>free water to total volume desired of diluted RNA.</w:t>
      </w:r>
      <w:r w:rsidRPr="00203B14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Pr="00EF1A84">
        <w:rPr>
          <w:rFonts w:ascii="Times" w:hAnsi="Times"/>
        </w:rPr>
        <w:t xml:space="preserve">Please refer to the </w:t>
      </w:r>
      <w:r>
        <w:rPr>
          <w:rFonts w:ascii="Times" w:hAnsi="Times"/>
        </w:rPr>
        <w:t>S</w:t>
      </w:r>
      <w:r w:rsidRPr="00EF1A84">
        <w:rPr>
          <w:rFonts w:ascii="Times" w:hAnsi="Times"/>
        </w:rPr>
        <w:t xml:space="preserve">yber Green </w:t>
      </w:r>
      <w:r>
        <w:rPr>
          <w:rFonts w:ascii="Times" w:hAnsi="Times"/>
        </w:rPr>
        <w:t>QRT-PCR protocols for further directions.</w:t>
      </w:r>
    </w:p>
    <w:p w14:paraId="012BF921" w14:textId="77777777" w:rsidR="002F1D17" w:rsidRPr="00EF1A84" w:rsidRDefault="00203B14" w:rsidP="002F1D17">
      <w:pPr>
        <w:widowControl w:val="0"/>
        <w:numPr>
          <w:ilvl w:val="0"/>
          <w:numId w:val="1"/>
        </w:numPr>
        <w:tabs>
          <w:tab w:val="clear" w:pos="1440"/>
          <w:tab w:val="clear" w:pos="7200"/>
          <w:tab w:val="left" w:pos="2160"/>
          <w:tab w:val="left" w:pos="6480"/>
        </w:tabs>
        <w:ind w:right="360"/>
        <w:rPr>
          <w:rFonts w:ascii="Times" w:hAnsi="Times"/>
        </w:rPr>
      </w:pPr>
      <w:r>
        <w:rPr>
          <w:rFonts w:ascii="Times" w:hAnsi="Times"/>
        </w:rPr>
        <w:t>If completing microarrays, use the Qiagen RNA MinElute columns to concentrate RNA</w:t>
      </w:r>
      <w:r w:rsidR="003B58D9">
        <w:rPr>
          <w:rFonts w:ascii="Times" w:hAnsi="Times"/>
        </w:rPr>
        <w:t xml:space="preserve"> (these columns are kept in 4˚C fridge)</w:t>
      </w:r>
      <w:r>
        <w:rPr>
          <w:rFonts w:ascii="Times" w:hAnsi="Times"/>
        </w:rPr>
        <w:t>.  Refer to the kit for further directions.</w:t>
      </w:r>
    </w:p>
    <w:p w14:paraId="0F01209D" w14:textId="77777777" w:rsidR="00157B33" w:rsidRPr="00226107" w:rsidRDefault="00157B33" w:rsidP="002F1D17">
      <w:pPr>
        <w:pStyle w:val="ListParagraph"/>
        <w:ind w:left="1080"/>
        <w:rPr>
          <w:rFonts w:ascii="Times" w:hAnsi="Time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628"/>
        <w:gridCol w:w="1890"/>
        <w:gridCol w:w="2250"/>
        <w:gridCol w:w="2088"/>
      </w:tblGrid>
      <w:tr w:rsidR="001563C7" w:rsidRPr="001563C7" w14:paraId="2EE4F814" w14:textId="77777777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94CDCAC" w14:textId="77777777" w:rsidR="001563C7" w:rsidRPr="001563C7" w:rsidRDefault="001563C7">
            <w:pPr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BA8308" w14:textId="77777777" w:rsidR="001563C7" w:rsidRPr="001563C7" w:rsidRDefault="001563C7" w:rsidP="002A70B3">
            <w:pPr>
              <w:jc w:val="center"/>
              <w:rPr>
                <w:sz w:val="20"/>
              </w:rPr>
            </w:pPr>
            <w:r w:rsidRPr="001563C7">
              <w:rPr>
                <w:b/>
                <w:sz w:val="20"/>
              </w:rPr>
              <w:t>1</w:t>
            </w:r>
            <w:r w:rsidRPr="001563C7">
              <w:rPr>
                <w:sz w:val="20"/>
              </w:rPr>
              <w:t>. After ppt (270uL)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41ADDD" w14:textId="77777777" w:rsidR="001563C7" w:rsidRPr="001563C7" w:rsidRDefault="001563C7" w:rsidP="002A70B3">
            <w:pPr>
              <w:jc w:val="center"/>
              <w:rPr>
                <w:sz w:val="20"/>
              </w:rPr>
            </w:pPr>
            <w:r w:rsidRPr="001563C7">
              <w:rPr>
                <w:b/>
                <w:sz w:val="20"/>
              </w:rPr>
              <w:t>2</w:t>
            </w:r>
            <w:r w:rsidRPr="001563C7">
              <w:rPr>
                <w:sz w:val="20"/>
              </w:rPr>
              <w:t>. After 1</w:t>
            </w:r>
            <w:r w:rsidRPr="001563C7">
              <w:rPr>
                <w:sz w:val="20"/>
                <w:vertAlign w:val="superscript"/>
              </w:rPr>
              <w:t>st</w:t>
            </w:r>
            <w:r w:rsidRPr="001563C7">
              <w:rPr>
                <w:sz w:val="20"/>
              </w:rPr>
              <w:t xml:space="preserve"> DNase and column (90uL)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B7B699" w14:textId="77777777" w:rsidR="001563C7" w:rsidRPr="001563C7" w:rsidRDefault="001563C7" w:rsidP="002A70B3">
            <w:pPr>
              <w:jc w:val="center"/>
              <w:rPr>
                <w:sz w:val="20"/>
              </w:rPr>
            </w:pPr>
            <w:r w:rsidRPr="001563C7">
              <w:rPr>
                <w:b/>
                <w:sz w:val="20"/>
              </w:rPr>
              <w:t>3</w:t>
            </w:r>
            <w:r w:rsidRPr="001563C7">
              <w:rPr>
                <w:sz w:val="20"/>
              </w:rPr>
              <w:t>. After 2</w:t>
            </w:r>
            <w:r w:rsidRPr="001563C7">
              <w:rPr>
                <w:sz w:val="20"/>
                <w:vertAlign w:val="superscript"/>
              </w:rPr>
              <w:t>nd</w:t>
            </w:r>
            <w:r w:rsidRPr="001563C7">
              <w:rPr>
                <w:sz w:val="20"/>
              </w:rPr>
              <w:t xml:space="preserve"> Dnase (85uL)</w:t>
            </w:r>
          </w:p>
        </w:tc>
      </w:tr>
      <w:tr w:rsidR="001563C7" w:rsidRPr="001563C7" w14:paraId="269EBDB2" w14:textId="77777777">
        <w:trPr>
          <w:trHeight w:val="5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0DF1B5" w14:textId="77777777" w:rsidR="001563C7" w:rsidRPr="001563C7" w:rsidRDefault="001563C7">
            <w:pPr>
              <w:rPr>
                <w:sz w:val="20"/>
              </w:rPr>
            </w:pPr>
            <w:r w:rsidRPr="001563C7">
              <w:rPr>
                <w:sz w:val="20"/>
              </w:rPr>
              <w:t>Average (ug)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E6972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22.6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1932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18.1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38ABF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12.4</w:t>
            </w:r>
          </w:p>
        </w:tc>
      </w:tr>
      <w:tr w:rsidR="001563C7" w:rsidRPr="001563C7" w14:paraId="71FD5207" w14:textId="77777777">
        <w:trPr>
          <w:trHeight w:val="56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01654" w14:textId="77777777" w:rsidR="001563C7" w:rsidRPr="001563C7" w:rsidRDefault="001563C7">
            <w:pPr>
              <w:rPr>
                <w:sz w:val="20"/>
              </w:rPr>
            </w:pPr>
            <w:r w:rsidRPr="001563C7">
              <w:rPr>
                <w:sz w:val="20"/>
              </w:rPr>
              <w:t xml:space="preserve">Range (ug)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564FD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7.8-41.3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01AE6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5.5-28.9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ACFD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3.7-19.2</w:t>
            </w:r>
          </w:p>
        </w:tc>
      </w:tr>
      <w:tr w:rsidR="001563C7" w:rsidRPr="001563C7" w14:paraId="7C315F54" w14:textId="77777777">
        <w:trPr>
          <w:trHeight w:val="56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40DADE" w14:textId="77777777" w:rsidR="001563C7" w:rsidRPr="001563C7" w:rsidRDefault="001563C7">
            <w:pPr>
              <w:rPr>
                <w:b/>
                <w:sz w:val="20"/>
              </w:rPr>
            </w:pPr>
            <w:r w:rsidRPr="001563C7">
              <w:rPr>
                <w:sz w:val="20"/>
              </w:rPr>
              <w:t xml:space="preserve">% yield compared to </w:t>
            </w:r>
            <w:r w:rsidRPr="001563C7">
              <w:rPr>
                <w:b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94819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/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FAB92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68.8%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B444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47.6%</w:t>
            </w:r>
          </w:p>
        </w:tc>
      </w:tr>
      <w:tr w:rsidR="001563C7" w:rsidRPr="001563C7" w14:paraId="2BFCA1E3" w14:textId="77777777">
        <w:trPr>
          <w:trHeight w:val="56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23166D" w14:textId="77777777" w:rsidR="001563C7" w:rsidRPr="001563C7" w:rsidRDefault="001563C7">
            <w:pPr>
              <w:rPr>
                <w:b/>
                <w:sz w:val="20"/>
              </w:rPr>
            </w:pPr>
            <w:r w:rsidRPr="001563C7">
              <w:rPr>
                <w:sz w:val="20"/>
              </w:rPr>
              <w:t xml:space="preserve">% yield compared to </w:t>
            </w:r>
            <w:r w:rsidRPr="001563C7">
              <w:rPr>
                <w:b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FFF49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/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14306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/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51D2A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69.1%</w:t>
            </w:r>
          </w:p>
        </w:tc>
      </w:tr>
      <w:tr w:rsidR="001563C7" w:rsidRPr="001563C7" w14:paraId="3B04E466" w14:textId="77777777">
        <w:trPr>
          <w:trHeight w:val="56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DB3BD6" w14:textId="77777777" w:rsidR="001563C7" w:rsidRPr="001563C7" w:rsidRDefault="001563C7">
            <w:pPr>
              <w:rPr>
                <w:sz w:val="20"/>
              </w:rPr>
            </w:pPr>
            <w:r w:rsidRPr="001563C7">
              <w:rPr>
                <w:sz w:val="20"/>
              </w:rPr>
              <w:t>Average concentration (ng/uL)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4754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98.6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4190A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200.9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15EF7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145.5</w:t>
            </w:r>
          </w:p>
        </w:tc>
      </w:tr>
      <w:tr w:rsidR="001563C7" w:rsidRPr="001563C7" w14:paraId="08AEC218" w14:textId="77777777">
        <w:trPr>
          <w:trHeight w:val="56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BAFF83" w14:textId="77777777" w:rsidR="001563C7" w:rsidRPr="001563C7" w:rsidRDefault="001563C7">
            <w:pPr>
              <w:rPr>
                <w:sz w:val="20"/>
              </w:rPr>
            </w:pPr>
            <w:r w:rsidRPr="001563C7">
              <w:rPr>
                <w:sz w:val="20"/>
              </w:rPr>
              <w:t>Range concentration (ng/uL)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11FE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28.9-153.1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091A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60.6-320.9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DFD63" w14:textId="77777777" w:rsidR="001563C7" w:rsidRPr="001563C7" w:rsidRDefault="001563C7" w:rsidP="00093E1B">
            <w:pPr>
              <w:jc w:val="center"/>
              <w:rPr>
                <w:sz w:val="20"/>
              </w:rPr>
            </w:pPr>
            <w:r w:rsidRPr="001563C7">
              <w:rPr>
                <w:sz w:val="20"/>
              </w:rPr>
              <w:t>43.6-225.4</w:t>
            </w:r>
          </w:p>
        </w:tc>
      </w:tr>
    </w:tbl>
    <w:p w14:paraId="3358C166" w14:textId="77777777" w:rsidR="00226107" w:rsidRDefault="00226107" w:rsidP="001563C7"/>
    <w:sectPr w:rsidR="00226107" w:rsidSect="002261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2A20"/>
    <w:multiLevelType w:val="hybridMultilevel"/>
    <w:tmpl w:val="E13C392E"/>
    <w:lvl w:ilvl="0" w:tplc="E968ED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1B2D9C"/>
    <w:multiLevelType w:val="hybridMultilevel"/>
    <w:tmpl w:val="F0CEA050"/>
    <w:lvl w:ilvl="0" w:tplc="260E65AC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57B33"/>
    <w:rsid w:val="000301F9"/>
    <w:rsid w:val="00031714"/>
    <w:rsid w:val="00056A88"/>
    <w:rsid w:val="0008323C"/>
    <w:rsid w:val="00121707"/>
    <w:rsid w:val="001563C7"/>
    <w:rsid w:val="00157B33"/>
    <w:rsid w:val="001B1DD1"/>
    <w:rsid w:val="001F31BC"/>
    <w:rsid w:val="00203B14"/>
    <w:rsid w:val="00226107"/>
    <w:rsid w:val="002F1D17"/>
    <w:rsid w:val="003046E8"/>
    <w:rsid w:val="003A72F7"/>
    <w:rsid w:val="003B58D9"/>
    <w:rsid w:val="003C4F80"/>
    <w:rsid w:val="00505C32"/>
    <w:rsid w:val="0055780D"/>
    <w:rsid w:val="005B475D"/>
    <w:rsid w:val="008228B5"/>
    <w:rsid w:val="00837052"/>
    <w:rsid w:val="00843240"/>
    <w:rsid w:val="00905EB2"/>
    <w:rsid w:val="00A0631B"/>
    <w:rsid w:val="00A356BD"/>
    <w:rsid w:val="00B009F7"/>
    <w:rsid w:val="00B9466F"/>
    <w:rsid w:val="00D22D45"/>
    <w:rsid w:val="00E772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8E9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157B33"/>
    <w:pPr>
      <w:tabs>
        <w:tab w:val="left" w:pos="720"/>
        <w:tab w:val="left" w:pos="1440"/>
        <w:tab w:val="left" w:pos="7200"/>
      </w:tabs>
      <w:spacing w:line="320" w:lineRule="atLeast"/>
    </w:pPr>
    <w:rPr>
      <w:rFonts w:ascii="Geneva" w:eastAsia="Times New Roman" w:hAnsi="Genev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3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5780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80D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rsid w:val="00A356BD"/>
    <w:rPr>
      <w:sz w:val="18"/>
      <w:szCs w:val="18"/>
    </w:rPr>
  </w:style>
  <w:style w:type="paragraph" w:styleId="CommentText">
    <w:name w:val="annotation text"/>
    <w:basedOn w:val="Normal"/>
    <w:link w:val="CommentTextChar"/>
    <w:rsid w:val="00A356B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A356BD"/>
    <w:rPr>
      <w:rFonts w:ascii="Geneva" w:eastAsia="Times New Roman" w:hAnsi="Geneva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356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356BD"/>
    <w:rPr>
      <w:rFonts w:ascii="Geneva" w:eastAsia="Times New Roman" w:hAnsi="Genev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63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CF4C-23FB-FA40-8E70-47CD56F3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1378</Words>
  <Characters>7856</Characters>
  <Application>Microsoft Macintosh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College</dc:creator>
  <cp:keywords/>
  <cp:lastModifiedBy>osxadmin</cp:lastModifiedBy>
  <cp:revision>5</cp:revision>
  <cp:lastPrinted>2013-06-10T14:06:00Z</cp:lastPrinted>
  <dcterms:created xsi:type="dcterms:W3CDTF">2011-06-06T21:11:00Z</dcterms:created>
  <dcterms:modified xsi:type="dcterms:W3CDTF">2013-06-10T14:07:00Z</dcterms:modified>
</cp:coreProperties>
</file>